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94" w:rsidRPr="001F38FC" w:rsidRDefault="009C7C94" w:rsidP="0050634B">
      <w:pPr>
        <w:jc w:val="center"/>
        <w:rPr>
          <w:sz w:val="28"/>
          <w:szCs w:val="28"/>
        </w:rPr>
      </w:pPr>
    </w:p>
    <w:p w:rsidR="009C7C94" w:rsidRDefault="009C7C94" w:rsidP="0050634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C7C94" w:rsidRDefault="009C7C94" w:rsidP="0050634B">
      <w:pPr>
        <w:jc w:val="center"/>
        <w:rPr>
          <w:b/>
          <w:sz w:val="28"/>
          <w:szCs w:val="28"/>
        </w:rPr>
      </w:pPr>
    </w:p>
    <w:p w:rsidR="009C7C94" w:rsidRDefault="009C7C94" w:rsidP="0050634B">
      <w:pPr>
        <w:jc w:val="center"/>
        <w:rPr>
          <w:b/>
          <w:sz w:val="28"/>
          <w:szCs w:val="28"/>
        </w:rPr>
      </w:pPr>
    </w:p>
    <w:p w:rsidR="009C7C94" w:rsidRDefault="009C7C94" w:rsidP="0050634B">
      <w:pPr>
        <w:jc w:val="center"/>
        <w:rPr>
          <w:b/>
          <w:sz w:val="28"/>
          <w:szCs w:val="28"/>
        </w:rPr>
      </w:pPr>
    </w:p>
    <w:p w:rsidR="009C7C94" w:rsidRPr="00016C7A" w:rsidRDefault="009C7C94" w:rsidP="00506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график проведения публичных обсуждений результатов правоприменительной практики</w:t>
      </w:r>
    </w:p>
    <w:p w:rsidR="009C7C94" w:rsidRDefault="009C7C94" w:rsidP="00506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УФНС России по Чеченской Республике  в 1 квартале 2018 года</w:t>
      </w:r>
    </w:p>
    <w:p w:rsidR="009C7C94" w:rsidRDefault="009C7C94" w:rsidP="0050634B">
      <w:pPr>
        <w:jc w:val="center"/>
        <w:rPr>
          <w:b/>
          <w:sz w:val="28"/>
          <w:szCs w:val="28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961"/>
        <w:gridCol w:w="2693"/>
        <w:gridCol w:w="2479"/>
        <w:gridCol w:w="2907"/>
      </w:tblGrid>
      <w:tr w:rsidR="009C7C94" w:rsidTr="00FD0B94">
        <w:tc>
          <w:tcPr>
            <w:tcW w:w="1101" w:type="dxa"/>
          </w:tcPr>
          <w:p w:rsidR="009C7C94" w:rsidRPr="00FD0B94" w:rsidRDefault="009C7C94" w:rsidP="00FD0B94">
            <w:pPr>
              <w:jc w:val="center"/>
              <w:rPr>
                <w:b/>
                <w:sz w:val="28"/>
                <w:szCs w:val="28"/>
              </w:rPr>
            </w:pPr>
            <w:r w:rsidRPr="00FD0B9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9C7C94" w:rsidRPr="00FD0B94" w:rsidRDefault="009C7C94" w:rsidP="00FD0B94">
            <w:pPr>
              <w:jc w:val="center"/>
              <w:rPr>
                <w:b/>
                <w:sz w:val="28"/>
                <w:szCs w:val="28"/>
              </w:rPr>
            </w:pPr>
            <w:r w:rsidRPr="00FD0B94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9C7C94" w:rsidRPr="00FD0B94" w:rsidRDefault="009C7C94" w:rsidP="00FD0B94">
            <w:pPr>
              <w:jc w:val="center"/>
              <w:rPr>
                <w:b/>
                <w:sz w:val="28"/>
                <w:szCs w:val="28"/>
              </w:rPr>
            </w:pPr>
            <w:r w:rsidRPr="00FD0B94">
              <w:rPr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479" w:type="dxa"/>
          </w:tcPr>
          <w:p w:rsidR="009C7C94" w:rsidRPr="00FD0B94" w:rsidRDefault="009C7C94" w:rsidP="00FD0B94">
            <w:pPr>
              <w:jc w:val="center"/>
              <w:rPr>
                <w:b/>
                <w:sz w:val="28"/>
                <w:szCs w:val="28"/>
              </w:rPr>
            </w:pPr>
            <w:r w:rsidRPr="00FD0B94">
              <w:rPr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907" w:type="dxa"/>
          </w:tcPr>
          <w:p w:rsidR="009C7C94" w:rsidRPr="00FD0B94" w:rsidRDefault="009C7C94" w:rsidP="00FD0B94">
            <w:pPr>
              <w:jc w:val="center"/>
              <w:rPr>
                <w:b/>
                <w:sz w:val="28"/>
                <w:szCs w:val="28"/>
              </w:rPr>
            </w:pPr>
            <w:r w:rsidRPr="00FD0B94">
              <w:rPr>
                <w:b/>
                <w:sz w:val="28"/>
                <w:szCs w:val="28"/>
              </w:rPr>
              <w:t>Место проведения мероприятия</w:t>
            </w:r>
          </w:p>
        </w:tc>
      </w:tr>
      <w:tr w:rsidR="009C7C94" w:rsidTr="00FD0B94">
        <w:tc>
          <w:tcPr>
            <w:tcW w:w="1101" w:type="dxa"/>
          </w:tcPr>
          <w:p w:rsidR="009C7C94" w:rsidRPr="00FD0B94" w:rsidRDefault="009C7C94" w:rsidP="00FD0B94">
            <w:pPr>
              <w:jc w:val="center"/>
              <w:rPr>
                <w:sz w:val="28"/>
                <w:szCs w:val="28"/>
              </w:rPr>
            </w:pPr>
            <w:r w:rsidRPr="00FD0B94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9C7C94" w:rsidRPr="00FD0B94" w:rsidRDefault="009C7C94" w:rsidP="00FD0B94">
            <w:pPr>
              <w:jc w:val="center"/>
              <w:rPr>
                <w:sz w:val="28"/>
                <w:szCs w:val="28"/>
              </w:rPr>
            </w:pPr>
            <w:r>
              <w:t>«</w:t>
            </w:r>
            <w:r w:rsidRPr="00EE2275">
              <w:t xml:space="preserve">Публичное обсуждение результатов </w:t>
            </w:r>
            <w:r>
              <w:t>противодействия схемам неправомерного возмещения НДС компаниями-экспортерами зерна (растительного масла) за счет формирования взаимосвязанной группой лиц «мнимого» источника вычета НДС»</w:t>
            </w:r>
          </w:p>
        </w:tc>
        <w:tc>
          <w:tcPr>
            <w:tcW w:w="2693" w:type="dxa"/>
          </w:tcPr>
          <w:p w:rsidR="009C7C94" w:rsidRPr="00FD0B94" w:rsidRDefault="009C7C94" w:rsidP="00FD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FD0B9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FD0B94">
              <w:rPr>
                <w:sz w:val="28"/>
                <w:szCs w:val="28"/>
              </w:rPr>
              <w:t>.2018</w:t>
            </w:r>
          </w:p>
        </w:tc>
        <w:tc>
          <w:tcPr>
            <w:tcW w:w="2479" w:type="dxa"/>
          </w:tcPr>
          <w:p w:rsidR="009C7C94" w:rsidRPr="00FD0B94" w:rsidRDefault="009C7C94" w:rsidP="00FD0B94">
            <w:pPr>
              <w:jc w:val="center"/>
              <w:rPr>
                <w:sz w:val="28"/>
                <w:szCs w:val="28"/>
              </w:rPr>
            </w:pPr>
            <w:r w:rsidRPr="00FD0B94">
              <w:rPr>
                <w:sz w:val="28"/>
                <w:szCs w:val="28"/>
              </w:rPr>
              <w:t>10.00</w:t>
            </w:r>
          </w:p>
        </w:tc>
        <w:tc>
          <w:tcPr>
            <w:tcW w:w="2907" w:type="dxa"/>
          </w:tcPr>
          <w:p w:rsidR="009C7C94" w:rsidRPr="00EE2275" w:rsidRDefault="009C7C94" w:rsidP="00CC62B7">
            <w:pPr>
              <w:pStyle w:val="BodyTextIndent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E2275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Грозный</w:t>
            </w:r>
            <w:r w:rsidRPr="00EE2275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С.Ш. Лорсанова</w:t>
            </w:r>
            <w:r w:rsidRPr="00EE2275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12</w:t>
            </w:r>
          </w:p>
          <w:p w:rsidR="009C7C94" w:rsidRPr="00FD0B94" w:rsidRDefault="009C7C94" w:rsidP="00CC62B7">
            <w:pPr>
              <w:jc w:val="center"/>
              <w:rPr>
                <w:sz w:val="28"/>
                <w:szCs w:val="28"/>
              </w:rPr>
            </w:pPr>
            <w:r>
              <w:t>конференц-</w:t>
            </w:r>
            <w:r w:rsidRPr="00EE2275">
              <w:t>зал Управления Федеральной налоговой службы по Ч</w:t>
            </w:r>
            <w:r>
              <w:t>еченск</w:t>
            </w:r>
            <w:r w:rsidRPr="00EE2275">
              <w:t>ой Республике</w:t>
            </w:r>
          </w:p>
        </w:tc>
      </w:tr>
    </w:tbl>
    <w:p w:rsidR="009C7C94" w:rsidRPr="0050634B" w:rsidRDefault="009C7C94" w:rsidP="0050634B">
      <w:pPr>
        <w:jc w:val="center"/>
        <w:rPr>
          <w:b/>
          <w:sz w:val="28"/>
          <w:szCs w:val="28"/>
        </w:rPr>
      </w:pPr>
    </w:p>
    <w:sectPr w:rsidR="009C7C94" w:rsidRPr="0050634B" w:rsidSect="009B4300">
      <w:pgSz w:w="16838" w:h="11906" w:orient="landscape"/>
      <w:pgMar w:top="567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D22"/>
    <w:rsid w:val="00016C7A"/>
    <w:rsid w:val="00082495"/>
    <w:rsid w:val="001C4DF8"/>
    <w:rsid w:val="001E6247"/>
    <w:rsid w:val="001F38FC"/>
    <w:rsid w:val="0024553A"/>
    <w:rsid w:val="003E5A68"/>
    <w:rsid w:val="00496E31"/>
    <w:rsid w:val="0050634B"/>
    <w:rsid w:val="005408D9"/>
    <w:rsid w:val="006136A3"/>
    <w:rsid w:val="006B2940"/>
    <w:rsid w:val="007509CD"/>
    <w:rsid w:val="00763D22"/>
    <w:rsid w:val="007F2A75"/>
    <w:rsid w:val="00833DD8"/>
    <w:rsid w:val="009B4300"/>
    <w:rsid w:val="009C7C94"/>
    <w:rsid w:val="00AC761F"/>
    <w:rsid w:val="00AF1611"/>
    <w:rsid w:val="00C96963"/>
    <w:rsid w:val="00CB375F"/>
    <w:rsid w:val="00CC62B7"/>
    <w:rsid w:val="00CF243B"/>
    <w:rsid w:val="00EE2275"/>
    <w:rsid w:val="00FD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63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1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611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C62B7"/>
    <w:pPr>
      <w:spacing w:after="120"/>
      <w:ind w:left="283"/>
    </w:pPr>
    <w:rPr>
      <w:rFonts w:eastAsia="Calibri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57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93</Words>
  <Characters>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Эльвира Анатольевна</dc:creator>
  <cp:keywords/>
  <dc:description/>
  <cp:lastModifiedBy>User</cp:lastModifiedBy>
  <cp:revision>6</cp:revision>
  <cp:lastPrinted>2018-01-09T07:58:00Z</cp:lastPrinted>
  <dcterms:created xsi:type="dcterms:W3CDTF">2018-01-09T07:58:00Z</dcterms:created>
  <dcterms:modified xsi:type="dcterms:W3CDTF">2018-03-29T06:35:00Z</dcterms:modified>
</cp:coreProperties>
</file>